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29AA" w14:textId="0A15095A" w:rsidR="004335CD" w:rsidRPr="00FA7514" w:rsidRDefault="00DE4DF5" w:rsidP="004335CD">
      <w:pPr>
        <w:pStyle w:val="Rubrik1"/>
        <w:spacing w:before="0" w:after="24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Vi söker</w:t>
      </w:r>
      <w:r w:rsidR="008F28A0">
        <w:rPr>
          <w:rFonts w:ascii="Arial" w:hAnsi="Arial" w:cs="Arial"/>
          <w:sz w:val="40"/>
          <w:szCs w:val="40"/>
        </w:rPr>
        <w:t xml:space="preserve"> två</w:t>
      </w:r>
      <w:r>
        <w:rPr>
          <w:rFonts w:ascii="Arial" w:hAnsi="Arial" w:cs="Arial"/>
          <w:sz w:val="40"/>
          <w:szCs w:val="40"/>
        </w:rPr>
        <w:t xml:space="preserve"> </w:t>
      </w:r>
      <w:r w:rsidR="004F5187">
        <w:rPr>
          <w:rFonts w:ascii="Arial" w:hAnsi="Arial" w:cs="Arial"/>
          <w:sz w:val="40"/>
          <w:szCs w:val="40"/>
        </w:rPr>
        <w:t xml:space="preserve">lärare </w:t>
      </w:r>
      <w:r w:rsidR="008A6B0C">
        <w:rPr>
          <w:rFonts w:ascii="Arial" w:hAnsi="Arial" w:cs="Arial"/>
          <w:sz w:val="40"/>
          <w:szCs w:val="40"/>
        </w:rPr>
        <w:t xml:space="preserve">i </w:t>
      </w:r>
      <w:r w:rsidR="004F5187">
        <w:rPr>
          <w:rFonts w:ascii="Arial" w:hAnsi="Arial" w:cs="Arial"/>
          <w:sz w:val="40"/>
          <w:szCs w:val="40"/>
        </w:rPr>
        <w:t xml:space="preserve">SFI </w:t>
      </w:r>
      <w:r w:rsidR="008A6B0C">
        <w:rPr>
          <w:rFonts w:ascii="Arial" w:hAnsi="Arial" w:cs="Arial"/>
          <w:sz w:val="40"/>
          <w:szCs w:val="40"/>
        </w:rPr>
        <w:t xml:space="preserve">till </w:t>
      </w:r>
      <w:r w:rsidR="004F5187">
        <w:rPr>
          <w:rFonts w:ascii="Arial" w:hAnsi="Arial" w:cs="Arial"/>
          <w:sz w:val="40"/>
          <w:szCs w:val="40"/>
        </w:rPr>
        <w:br/>
      </w:r>
      <w:r w:rsidR="008F28A0">
        <w:rPr>
          <w:rFonts w:ascii="Arial" w:hAnsi="Arial" w:cs="Arial"/>
          <w:sz w:val="40"/>
          <w:szCs w:val="40"/>
        </w:rPr>
        <w:t xml:space="preserve">C W </w:t>
      </w:r>
      <w:proofErr w:type="spellStart"/>
      <w:r w:rsidR="008F28A0">
        <w:rPr>
          <w:rFonts w:ascii="Arial" w:hAnsi="Arial" w:cs="Arial"/>
          <w:sz w:val="40"/>
          <w:szCs w:val="40"/>
        </w:rPr>
        <w:t>Educations</w:t>
      </w:r>
      <w:proofErr w:type="spellEnd"/>
      <w:r w:rsidR="004335CD" w:rsidRPr="00FA7514">
        <w:rPr>
          <w:rFonts w:ascii="Arial" w:hAnsi="Arial" w:cs="Arial"/>
          <w:sz w:val="40"/>
          <w:szCs w:val="40"/>
        </w:rPr>
        <w:t xml:space="preserve"> verksamhet </w:t>
      </w:r>
      <w:r>
        <w:rPr>
          <w:rFonts w:ascii="Arial" w:hAnsi="Arial" w:cs="Arial"/>
          <w:sz w:val="40"/>
          <w:szCs w:val="40"/>
        </w:rPr>
        <w:t>i</w:t>
      </w:r>
    </w:p>
    <w:p w14:paraId="154F1DD6" w14:textId="463D0D23" w:rsidR="004335CD" w:rsidRPr="00FD763D" w:rsidRDefault="008F28A0" w:rsidP="00FD763D">
      <w:pPr>
        <w:pStyle w:val="Rubrik2"/>
        <w:spacing w:before="0" w:after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Norrtälje</w:t>
      </w:r>
      <w:r w:rsidR="004335CD" w:rsidRPr="00FA7514">
        <w:rPr>
          <w:rFonts w:ascii="Arial" w:hAnsi="Arial" w:cs="Arial"/>
          <w:sz w:val="32"/>
          <w:szCs w:val="32"/>
        </w:rPr>
        <w:t xml:space="preserve">, Norrtälje Kommun </w:t>
      </w:r>
    </w:p>
    <w:p w14:paraId="5E9C6A88" w14:textId="0BD8C01F" w:rsidR="004335CD" w:rsidRPr="00B31D5D" w:rsidRDefault="004335CD" w:rsidP="004335CD">
      <w:pPr>
        <w:pStyle w:val="Rubrik2"/>
        <w:spacing w:before="0" w:after="120"/>
        <w:rPr>
          <w:rFonts w:ascii="Arial" w:hAnsi="Arial" w:cs="Arial"/>
          <w:sz w:val="24"/>
          <w:szCs w:val="24"/>
        </w:rPr>
      </w:pPr>
      <w:r w:rsidRPr="00B31D5D">
        <w:rPr>
          <w:rFonts w:ascii="Arial" w:hAnsi="Arial" w:cs="Arial"/>
          <w:sz w:val="24"/>
          <w:szCs w:val="24"/>
        </w:rPr>
        <w:t>Om jobbet</w:t>
      </w:r>
    </w:p>
    <w:p w14:paraId="7475D89C" w14:textId="2E29E40D" w:rsidR="001923A0" w:rsidRPr="00B31D5D" w:rsidRDefault="004335CD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 xml:space="preserve">Varmt välkommen att söka anställning hos oss inom </w:t>
      </w:r>
      <w:r w:rsidR="008F28A0">
        <w:rPr>
          <w:rFonts w:ascii="Arial" w:hAnsi="Arial" w:cs="Arial"/>
        </w:rPr>
        <w:t>C W</w:t>
      </w:r>
      <w:r w:rsidRPr="00B31D5D">
        <w:rPr>
          <w:rFonts w:ascii="Arial" w:hAnsi="Arial" w:cs="Arial"/>
        </w:rPr>
        <w:t xml:space="preserve"> </w:t>
      </w:r>
      <w:proofErr w:type="spellStart"/>
      <w:r w:rsidRPr="00B31D5D">
        <w:rPr>
          <w:rFonts w:ascii="Arial" w:hAnsi="Arial" w:cs="Arial"/>
        </w:rPr>
        <w:t>Educations</w:t>
      </w:r>
      <w:proofErr w:type="spellEnd"/>
      <w:r w:rsidRPr="00B31D5D">
        <w:rPr>
          <w:rFonts w:ascii="Arial" w:hAnsi="Arial" w:cs="Arial"/>
        </w:rPr>
        <w:t xml:space="preserve"> verksamheter omfattande Carl </w:t>
      </w:r>
      <w:proofErr w:type="spellStart"/>
      <w:r w:rsidRPr="00B31D5D">
        <w:rPr>
          <w:rFonts w:ascii="Arial" w:hAnsi="Arial" w:cs="Arial"/>
        </w:rPr>
        <w:t>Wahrens</w:t>
      </w:r>
      <w:proofErr w:type="spellEnd"/>
      <w:r w:rsidRPr="00B31D5D">
        <w:rPr>
          <w:rFonts w:ascii="Arial" w:hAnsi="Arial" w:cs="Arial"/>
        </w:rPr>
        <w:t xml:space="preserve"> gymnasium, SFI och vuxenutbildning</w:t>
      </w:r>
      <w:r w:rsidR="001923A0" w:rsidRPr="00B31D5D">
        <w:rPr>
          <w:rFonts w:ascii="Arial" w:hAnsi="Arial" w:cs="Arial"/>
        </w:rPr>
        <w:t xml:space="preserve">. </w:t>
      </w:r>
      <w:r w:rsidR="00C064FE">
        <w:rPr>
          <w:rFonts w:ascii="Arial" w:hAnsi="Arial" w:cs="Arial"/>
        </w:rPr>
        <w:t>Vi söker en lärare för SFI</w:t>
      </w:r>
      <w:r w:rsidR="008F28A0">
        <w:rPr>
          <w:rFonts w:ascii="Arial" w:hAnsi="Arial" w:cs="Arial"/>
        </w:rPr>
        <w:t xml:space="preserve"> i Norrtälje</w:t>
      </w:r>
      <w:r w:rsidR="00C064FE">
        <w:rPr>
          <w:rFonts w:ascii="Arial" w:hAnsi="Arial" w:cs="Arial"/>
        </w:rPr>
        <w:t>. Meriterande om du har lärarlegitimation.</w:t>
      </w:r>
      <w:r w:rsidR="00A90D3D">
        <w:rPr>
          <w:rFonts w:ascii="Arial" w:hAnsi="Arial" w:cs="Arial"/>
        </w:rPr>
        <w:t xml:space="preserve"> Vi</w:t>
      </w:r>
      <w:r w:rsidR="00945E0F">
        <w:rPr>
          <w:rFonts w:ascii="Arial" w:hAnsi="Arial" w:cs="Arial"/>
        </w:rPr>
        <w:t xml:space="preserve"> tror att du har stort </w:t>
      </w:r>
      <w:r w:rsidR="001923A0" w:rsidRPr="00B31D5D">
        <w:rPr>
          <w:rFonts w:ascii="Arial" w:hAnsi="Arial" w:cs="Arial"/>
        </w:rPr>
        <w:t xml:space="preserve">intresse </w:t>
      </w:r>
      <w:r w:rsidR="00945E0F">
        <w:rPr>
          <w:rFonts w:ascii="Arial" w:hAnsi="Arial" w:cs="Arial"/>
        </w:rPr>
        <w:t xml:space="preserve">för läraryrket och </w:t>
      </w:r>
      <w:r w:rsidR="00326E4A">
        <w:rPr>
          <w:rFonts w:ascii="Arial" w:hAnsi="Arial" w:cs="Arial"/>
        </w:rPr>
        <w:t xml:space="preserve">du arbetar för att </w:t>
      </w:r>
      <w:r w:rsidR="00D55AB7">
        <w:rPr>
          <w:rFonts w:ascii="Arial" w:hAnsi="Arial" w:cs="Arial"/>
        </w:rPr>
        <w:t xml:space="preserve">skapa goda förutsättningar för </w:t>
      </w:r>
      <w:r w:rsidR="001923A0" w:rsidRPr="00B31D5D">
        <w:rPr>
          <w:rFonts w:ascii="Arial" w:hAnsi="Arial" w:cs="Arial"/>
        </w:rPr>
        <w:t>elevern</w:t>
      </w:r>
      <w:r w:rsidR="00D55AB7">
        <w:rPr>
          <w:rFonts w:ascii="Arial" w:hAnsi="Arial" w:cs="Arial"/>
        </w:rPr>
        <w:t xml:space="preserve">a att nå </w:t>
      </w:r>
      <w:r w:rsidR="001923A0" w:rsidRPr="00B31D5D">
        <w:rPr>
          <w:rFonts w:ascii="Arial" w:hAnsi="Arial" w:cs="Arial"/>
        </w:rPr>
        <w:t xml:space="preserve">så långt som möjligt i sin utveckling. </w:t>
      </w:r>
      <w:r w:rsidR="00A7395D" w:rsidRPr="00B31D5D">
        <w:rPr>
          <w:rFonts w:ascii="Arial" w:hAnsi="Arial" w:cs="Arial"/>
        </w:rPr>
        <w:t>Vi tror att du är en god pedagog, är kommunikativ</w:t>
      </w:r>
      <w:r w:rsidR="00BC34F3" w:rsidRPr="00B31D5D">
        <w:rPr>
          <w:rFonts w:ascii="Arial" w:hAnsi="Arial" w:cs="Arial"/>
        </w:rPr>
        <w:t xml:space="preserve">, </w:t>
      </w:r>
      <w:r w:rsidR="00A7395D" w:rsidRPr="00B31D5D">
        <w:rPr>
          <w:rFonts w:ascii="Arial" w:hAnsi="Arial" w:cs="Arial"/>
        </w:rPr>
        <w:t>bra på att hitta lösningar</w:t>
      </w:r>
      <w:r w:rsidR="00BC34F3" w:rsidRPr="00B31D5D">
        <w:rPr>
          <w:rFonts w:ascii="Arial" w:hAnsi="Arial" w:cs="Arial"/>
        </w:rPr>
        <w:t xml:space="preserve"> och har erfarenhet av att jobba i team</w:t>
      </w:r>
      <w:r w:rsidR="00A7395D" w:rsidRPr="00B31D5D">
        <w:rPr>
          <w:rFonts w:ascii="Arial" w:hAnsi="Arial" w:cs="Arial"/>
        </w:rPr>
        <w:t xml:space="preserve">. </w:t>
      </w:r>
      <w:r w:rsidR="008F28A0">
        <w:rPr>
          <w:rFonts w:ascii="Arial" w:hAnsi="Arial" w:cs="Arial"/>
        </w:rPr>
        <w:t>Vi söker två tjänster till vår uppstart av verksamhet i Norrtälje</w:t>
      </w:r>
    </w:p>
    <w:p w14:paraId="59219E5B" w14:textId="27EA2F8A" w:rsidR="00B31D5D" w:rsidRDefault="00660C86" w:rsidP="00433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 w:rsidR="00A7395D" w:rsidRPr="00B31D5D">
        <w:rPr>
          <w:rFonts w:ascii="Arial" w:hAnsi="Arial" w:cs="Arial"/>
        </w:rPr>
        <w:t xml:space="preserve">ska ha dokumenterad </w:t>
      </w:r>
      <w:r w:rsidR="004335CD" w:rsidRPr="00B31D5D">
        <w:rPr>
          <w:rFonts w:ascii="Arial" w:hAnsi="Arial" w:cs="Arial"/>
        </w:rPr>
        <w:t>van</w:t>
      </w:r>
      <w:r w:rsidR="00A7395D" w:rsidRPr="00B31D5D">
        <w:rPr>
          <w:rFonts w:ascii="Arial" w:hAnsi="Arial" w:cs="Arial"/>
        </w:rPr>
        <w:t>a</w:t>
      </w:r>
      <w:r w:rsidR="004335CD" w:rsidRPr="00B31D5D">
        <w:rPr>
          <w:rFonts w:ascii="Arial" w:hAnsi="Arial" w:cs="Arial"/>
        </w:rPr>
        <w:t xml:space="preserve"> att </w:t>
      </w:r>
      <w:r w:rsidR="00511B98">
        <w:rPr>
          <w:rFonts w:ascii="Arial" w:hAnsi="Arial" w:cs="Arial"/>
        </w:rPr>
        <w:t xml:space="preserve">planera, genomföra och dokumentera din undervisning </w:t>
      </w:r>
      <w:r w:rsidR="004F2EB3">
        <w:rPr>
          <w:rFonts w:ascii="Arial" w:hAnsi="Arial" w:cs="Arial"/>
        </w:rPr>
        <w:t xml:space="preserve">med </w:t>
      </w:r>
      <w:r w:rsidR="004335CD" w:rsidRPr="00B31D5D">
        <w:rPr>
          <w:rFonts w:ascii="Arial" w:hAnsi="Arial" w:cs="Arial"/>
        </w:rPr>
        <w:t xml:space="preserve">läroplan som grund. Du är en </w:t>
      </w:r>
      <w:r w:rsidR="00A7395D" w:rsidRPr="00B31D5D">
        <w:rPr>
          <w:rFonts w:ascii="Arial" w:hAnsi="Arial" w:cs="Arial"/>
        </w:rPr>
        <w:t>bra</w:t>
      </w:r>
      <w:r w:rsidR="004335CD" w:rsidRPr="00B31D5D">
        <w:rPr>
          <w:rFonts w:ascii="Arial" w:hAnsi="Arial" w:cs="Arial"/>
        </w:rPr>
        <w:t xml:space="preserve"> </w:t>
      </w:r>
      <w:r w:rsidR="00A7395D" w:rsidRPr="00B31D5D">
        <w:rPr>
          <w:rFonts w:ascii="Arial" w:hAnsi="Arial" w:cs="Arial"/>
        </w:rPr>
        <w:t xml:space="preserve">pedagogisk företrädare </w:t>
      </w:r>
      <w:r w:rsidR="00AB5B5C">
        <w:rPr>
          <w:rFonts w:ascii="Arial" w:hAnsi="Arial" w:cs="Arial"/>
        </w:rPr>
        <w:t>och s</w:t>
      </w:r>
      <w:r w:rsidR="004335CD" w:rsidRPr="00B31D5D">
        <w:rPr>
          <w:rFonts w:ascii="Arial" w:hAnsi="Arial" w:cs="Arial"/>
        </w:rPr>
        <w:t xml:space="preserve">om person är du samarbetsorienterad och lyhörd med en god förmåga att </w:t>
      </w:r>
      <w:r w:rsidR="00A7395D" w:rsidRPr="00B31D5D">
        <w:rPr>
          <w:rFonts w:ascii="Arial" w:hAnsi="Arial" w:cs="Arial"/>
        </w:rPr>
        <w:t xml:space="preserve">förmedla kunskap till </w:t>
      </w:r>
      <w:r w:rsidR="004335CD" w:rsidRPr="00B31D5D">
        <w:rPr>
          <w:rFonts w:ascii="Arial" w:hAnsi="Arial" w:cs="Arial"/>
        </w:rPr>
        <w:t xml:space="preserve">andra. </w:t>
      </w:r>
    </w:p>
    <w:p w14:paraId="637BF51B" w14:textId="21F8A4BE" w:rsidR="00A029DD" w:rsidRDefault="00A029DD" w:rsidP="004335CD">
      <w:pPr>
        <w:rPr>
          <w:rFonts w:ascii="Arial" w:hAnsi="Arial" w:cs="Arial"/>
        </w:rPr>
      </w:pPr>
      <w:r>
        <w:rPr>
          <w:rFonts w:ascii="Arial" w:hAnsi="Arial" w:cs="Arial"/>
        </w:rPr>
        <w:t>Du kommer ingå i ett arbetslag med andra SFI-lärare</w:t>
      </w:r>
      <w:r w:rsidR="008F28A0">
        <w:rPr>
          <w:rFonts w:ascii="Arial" w:hAnsi="Arial" w:cs="Arial"/>
        </w:rPr>
        <w:t xml:space="preserve"> både i Hallstavik och Norrtälje</w:t>
      </w:r>
      <w:r w:rsidR="00F240B7">
        <w:rPr>
          <w:rFonts w:ascii="Arial" w:hAnsi="Arial" w:cs="Arial"/>
        </w:rPr>
        <w:t xml:space="preserve"> och tillsammans utformar ni undervisningen. Därför är det viktigt att du som lärare vill och kan samarbeta</w:t>
      </w:r>
      <w:r w:rsidR="00CF5812">
        <w:rPr>
          <w:rFonts w:ascii="Arial" w:hAnsi="Arial" w:cs="Arial"/>
        </w:rPr>
        <w:t xml:space="preserve"> och arbeta lösningsorienterat.</w:t>
      </w:r>
    </w:p>
    <w:p w14:paraId="157FF258" w14:textId="6880DC21" w:rsidR="00B31D5D" w:rsidRDefault="00B31D5D" w:rsidP="004335CD">
      <w:pPr>
        <w:rPr>
          <w:rFonts w:ascii="Arial" w:hAnsi="Arial" w:cs="Arial"/>
        </w:rPr>
      </w:pPr>
    </w:p>
    <w:p w14:paraId="3289C6BD" w14:textId="77777777" w:rsidR="00B31D5D" w:rsidRPr="00B31D5D" w:rsidRDefault="00B31D5D" w:rsidP="004335CD">
      <w:pPr>
        <w:rPr>
          <w:rFonts w:ascii="Arial" w:hAnsi="Arial" w:cs="Arial"/>
        </w:rPr>
      </w:pPr>
    </w:p>
    <w:p w14:paraId="77AD48F9" w14:textId="57F4AFE0" w:rsidR="003C586B" w:rsidRPr="00B31D5D" w:rsidRDefault="00FA7514" w:rsidP="004335CD">
      <w:pPr>
        <w:rPr>
          <w:rFonts w:ascii="Arial" w:hAnsi="Arial" w:cs="Arial"/>
          <w:b/>
          <w:bCs/>
          <w:sz w:val="24"/>
          <w:szCs w:val="24"/>
        </w:rPr>
      </w:pPr>
      <w:r w:rsidRPr="00B31D5D">
        <w:rPr>
          <w:rFonts w:ascii="Arial" w:hAnsi="Arial" w:cs="Arial"/>
          <w:b/>
          <w:bCs/>
          <w:sz w:val="24"/>
          <w:szCs w:val="24"/>
        </w:rPr>
        <w:t>Om verksamheterna</w:t>
      </w:r>
    </w:p>
    <w:p w14:paraId="7AFFFA50" w14:textId="4CA8AA6C" w:rsidR="003C586B" w:rsidRPr="00B31D5D" w:rsidRDefault="008F28A0" w:rsidP="00FE7102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61936"/>
          <w:sz w:val="22"/>
          <w:szCs w:val="22"/>
          <w:shd w:val="clear" w:color="auto" w:fill="F2F2F2"/>
        </w:rPr>
      </w:pPr>
      <w:r>
        <w:rPr>
          <w:rFonts w:ascii="Arial" w:hAnsi="Arial" w:cs="Arial"/>
          <w:sz w:val="22"/>
          <w:szCs w:val="22"/>
        </w:rPr>
        <w:t>C W</w:t>
      </w:r>
      <w:r w:rsidR="004A2863" w:rsidRPr="00B31D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2863" w:rsidRPr="00B31D5D">
        <w:rPr>
          <w:rFonts w:ascii="Arial" w:hAnsi="Arial" w:cs="Arial"/>
          <w:sz w:val="22"/>
          <w:szCs w:val="22"/>
        </w:rPr>
        <w:t>Eduction</w:t>
      </w:r>
      <w:proofErr w:type="spellEnd"/>
      <w:r w:rsidR="004A2863" w:rsidRPr="00B31D5D">
        <w:rPr>
          <w:rFonts w:ascii="Arial" w:hAnsi="Arial" w:cs="Arial"/>
          <w:sz w:val="22"/>
          <w:szCs w:val="22"/>
        </w:rPr>
        <w:t xml:space="preserve"> är ett fristående bolag</w:t>
      </w:r>
      <w:r w:rsidR="00FE7102" w:rsidRPr="00B31D5D">
        <w:rPr>
          <w:rFonts w:ascii="Arial" w:hAnsi="Arial" w:cs="Arial"/>
          <w:sz w:val="22"/>
          <w:szCs w:val="22"/>
        </w:rPr>
        <w:t xml:space="preserve"> där utbildningsverksamheten</w:t>
      </w:r>
      <w:r w:rsidR="004335CD" w:rsidRPr="00B31D5D">
        <w:rPr>
          <w:rFonts w:ascii="Arial" w:hAnsi="Arial" w:cs="Arial"/>
          <w:sz w:val="22"/>
          <w:szCs w:val="22"/>
        </w:rPr>
        <w:t xml:space="preserve"> </w:t>
      </w:r>
      <w:r w:rsidR="00FE7102" w:rsidRPr="00B31D5D">
        <w:rPr>
          <w:rFonts w:ascii="Arial" w:hAnsi="Arial" w:cs="Arial"/>
          <w:sz w:val="22"/>
          <w:szCs w:val="22"/>
        </w:rPr>
        <w:t xml:space="preserve">står i </w:t>
      </w:r>
      <w:r w:rsidR="00FA7514" w:rsidRPr="00B31D5D">
        <w:rPr>
          <w:rFonts w:ascii="Arial" w:hAnsi="Arial" w:cs="Arial"/>
          <w:sz w:val="22"/>
          <w:szCs w:val="22"/>
        </w:rPr>
        <w:t>fokus</w:t>
      </w:r>
      <w:r w:rsidR="00FE7102" w:rsidRPr="00B31D5D">
        <w:rPr>
          <w:rFonts w:ascii="Arial" w:hAnsi="Arial" w:cs="Arial"/>
          <w:sz w:val="22"/>
          <w:szCs w:val="22"/>
        </w:rPr>
        <w:t>. Våra verksamheter Carl Wahren gymnasium, SFI och vuxenutbildningen bedrivs idag i våra egna lokaler i Hallstavik</w:t>
      </w:r>
      <w:r w:rsidR="007D731D" w:rsidRPr="00B31D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Sedan september har vi även öppnat upp för undervisning i Norrtälje för SFU och</w:t>
      </w:r>
      <w:r w:rsidR="007D731D" w:rsidRPr="00B31D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F336E6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anuari öppnar vi även SFI spår 2-3 i Norrtälje på campus.</w:t>
      </w:r>
    </w:p>
    <w:p w14:paraId="68F4F7E7" w14:textId="7F6A08E4" w:rsidR="004A2863" w:rsidRPr="00B31D5D" w:rsidRDefault="004A2863" w:rsidP="004335CD">
      <w:pPr>
        <w:rPr>
          <w:rFonts w:ascii="Arial" w:hAnsi="Arial" w:cs="Arial"/>
        </w:rPr>
      </w:pPr>
    </w:p>
    <w:p w14:paraId="4234BAEF" w14:textId="77777777" w:rsidR="004335CD" w:rsidRPr="00B31D5D" w:rsidRDefault="004335CD" w:rsidP="004335CD">
      <w:pPr>
        <w:pStyle w:val="Rubrik2"/>
        <w:spacing w:before="0" w:after="120"/>
        <w:rPr>
          <w:rFonts w:ascii="Arial" w:hAnsi="Arial" w:cs="Arial"/>
          <w:color w:val="333333"/>
          <w:sz w:val="24"/>
          <w:szCs w:val="24"/>
        </w:rPr>
      </w:pPr>
      <w:r w:rsidRPr="00B31D5D">
        <w:rPr>
          <w:rFonts w:ascii="Arial" w:hAnsi="Arial" w:cs="Arial"/>
          <w:color w:val="333333"/>
          <w:sz w:val="24"/>
          <w:szCs w:val="24"/>
        </w:rPr>
        <w:t>Om anställningen</w:t>
      </w:r>
    </w:p>
    <w:p w14:paraId="29401DEA" w14:textId="6F3B9300" w:rsidR="00DE4DF5" w:rsidRPr="00B31D5D" w:rsidRDefault="00DE4DF5" w:rsidP="004335CD">
      <w:pPr>
        <w:pStyle w:val="Rubrik3"/>
        <w:spacing w:before="0" w:after="60"/>
        <w:rPr>
          <w:rFonts w:ascii="Arial" w:hAnsi="Arial" w:cs="Arial"/>
          <w:b w:val="0"/>
          <w:bCs/>
          <w:sz w:val="22"/>
          <w:szCs w:val="22"/>
        </w:rPr>
      </w:pPr>
      <w:r w:rsidRPr="00B31D5D">
        <w:rPr>
          <w:rFonts w:ascii="Arial" w:hAnsi="Arial" w:cs="Arial"/>
          <w:b w:val="0"/>
          <w:bCs/>
          <w:sz w:val="22"/>
          <w:szCs w:val="22"/>
        </w:rPr>
        <w:t xml:space="preserve">Tillträde </w:t>
      </w:r>
      <w:r w:rsidR="008F28A0">
        <w:rPr>
          <w:rFonts w:ascii="Arial" w:hAnsi="Arial" w:cs="Arial"/>
          <w:b w:val="0"/>
          <w:bCs/>
          <w:sz w:val="22"/>
          <w:szCs w:val="22"/>
        </w:rPr>
        <w:t>januari 2024</w:t>
      </w:r>
      <w:r w:rsidR="0064389C">
        <w:rPr>
          <w:rFonts w:ascii="Arial" w:hAnsi="Arial" w:cs="Arial"/>
          <w:b w:val="0"/>
          <w:bCs/>
          <w:sz w:val="22"/>
          <w:szCs w:val="22"/>
        </w:rPr>
        <w:t>.</w:t>
      </w:r>
    </w:p>
    <w:p w14:paraId="187BCCD1" w14:textId="77777777" w:rsidR="00B31D5D" w:rsidRDefault="00B31D5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</w:p>
    <w:p w14:paraId="7BF42D3A" w14:textId="2FC0F4CB" w:rsidR="004335CD" w:rsidRPr="00B31D5D" w:rsidRDefault="004335C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  <w:r w:rsidRPr="00B31D5D">
        <w:rPr>
          <w:rFonts w:ascii="Arial" w:hAnsi="Arial" w:cs="Arial"/>
          <w:sz w:val="22"/>
          <w:szCs w:val="22"/>
        </w:rPr>
        <w:t>Lön</w:t>
      </w:r>
    </w:p>
    <w:p w14:paraId="6177F212" w14:textId="3C5D7DD6" w:rsidR="004335CD" w:rsidRPr="00B31D5D" w:rsidRDefault="00FA7514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>Vi har i</w:t>
      </w:r>
      <w:r w:rsidR="004335CD" w:rsidRPr="00B31D5D">
        <w:rPr>
          <w:rFonts w:ascii="Arial" w:hAnsi="Arial" w:cs="Arial"/>
        </w:rPr>
        <w:t>ndividuell lönesättning</w:t>
      </w:r>
    </w:p>
    <w:p w14:paraId="518E7ADF" w14:textId="7C86F98B" w:rsidR="004335CD" w:rsidRPr="00B31D5D" w:rsidRDefault="004335CD" w:rsidP="004335CD">
      <w:pPr>
        <w:rPr>
          <w:rFonts w:ascii="Arial" w:hAnsi="Arial" w:cs="Arial"/>
        </w:rPr>
      </w:pPr>
      <w:proofErr w:type="spellStart"/>
      <w:r w:rsidRPr="00B31D5D">
        <w:rPr>
          <w:rStyle w:val="Stark"/>
          <w:rFonts w:ascii="Arial" w:hAnsi="Arial" w:cs="Arial"/>
        </w:rPr>
        <w:t>Lönetyp</w:t>
      </w:r>
      <w:proofErr w:type="spellEnd"/>
      <w:r w:rsidRPr="00B31D5D">
        <w:rPr>
          <w:rStyle w:val="Stark"/>
          <w:rFonts w:ascii="Arial" w:hAnsi="Arial" w:cs="Arial"/>
        </w:rPr>
        <w:t>:</w:t>
      </w:r>
      <w:r w:rsidRPr="00B31D5D">
        <w:rPr>
          <w:rFonts w:ascii="Arial" w:hAnsi="Arial" w:cs="Arial"/>
        </w:rPr>
        <w:t> Fast månads</w:t>
      </w:r>
      <w:r w:rsidR="00FA7514" w:rsidRPr="00B31D5D">
        <w:rPr>
          <w:rFonts w:ascii="Arial" w:hAnsi="Arial" w:cs="Arial"/>
        </w:rPr>
        <w:t>lön</w:t>
      </w:r>
    </w:p>
    <w:p w14:paraId="620CB126" w14:textId="77777777" w:rsidR="004335CD" w:rsidRPr="00B31D5D" w:rsidRDefault="004335C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  <w:r w:rsidRPr="00B31D5D">
        <w:rPr>
          <w:rFonts w:ascii="Arial" w:hAnsi="Arial" w:cs="Arial"/>
          <w:sz w:val="22"/>
          <w:szCs w:val="22"/>
        </w:rPr>
        <w:t>Anställningsvillkor</w:t>
      </w:r>
    </w:p>
    <w:p w14:paraId="1BF4ED7A" w14:textId="45DE42FE" w:rsidR="004335CD" w:rsidRDefault="008F28A0" w:rsidP="004335CD">
      <w:pPr>
        <w:rPr>
          <w:rFonts w:ascii="Arial" w:hAnsi="Arial" w:cs="Arial"/>
        </w:rPr>
      </w:pPr>
      <w:r>
        <w:rPr>
          <w:rFonts w:ascii="Arial" w:hAnsi="Arial" w:cs="Arial"/>
        </w:rPr>
        <w:t>1 tjänst 100%</w:t>
      </w:r>
      <w:r w:rsidR="0013322B">
        <w:rPr>
          <w:rFonts w:ascii="Arial" w:hAnsi="Arial" w:cs="Arial"/>
        </w:rPr>
        <w:t xml:space="preserve"> </w:t>
      </w:r>
    </w:p>
    <w:p w14:paraId="39B0936B" w14:textId="784E5F50" w:rsidR="008F28A0" w:rsidRPr="00B31D5D" w:rsidRDefault="008F28A0" w:rsidP="00433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tjänst </w:t>
      </w:r>
      <w:proofErr w:type="gramStart"/>
      <w:r>
        <w:rPr>
          <w:rFonts w:ascii="Arial" w:hAnsi="Arial" w:cs="Arial"/>
        </w:rPr>
        <w:t>30-50</w:t>
      </w:r>
      <w:proofErr w:type="gramEnd"/>
      <w:r>
        <w:rPr>
          <w:rFonts w:ascii="Arial" w:hAnsi="Arial" w:cs="Arial"/>
        </w:rPr>
        <w:t xml:space="preserve">% med möjlighet till högre tjänstegrad längre fram. </w:t>
      </w:r>
    </w:p>
    <w:p w14:paraId="1E471FAA" w14:textId="23C4C594" w:rsidR="004335CD" w:rsidRPr="00B31D5D" w:rsidRDefault="004335C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  <w:r w:rsidRPr="00B31D5D">
        <w:rPr>
          <w:rFonts w:ascii="Arial" w:hAnsi="Arial" w:cs="Arial"/>
          <w:sz w:val="22"/>
          <w:szCs w:val="22"/>
        </w:rPr>
        <w:lastRenderedPageBreak/>
        <w:t>Var ligger arbetsplatsen?</w:t>
      </w:r>
    </w:p>
    <w:p w14:paraId="773E1148" w14:textId="2A776005" w:rsidR="007D731D" w:rsidRPr="00B31D5D" w:rsidRDefault="004335CD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 xml:space="preserve">Arbetsplatsen ligger i </w:t>
      </w:r>
      <w:r w:rsidR="008F28A0">
        <w:rPr>
          <w:rFonts w:ascii="Arial" w:hAnsi="Arial" w:cs="Arial"/>
        </w:rPr>
        <w:t>Norrtälje</w:t>
      </w:r>
      <w:r w:rsidR="00FA7514" w:rsidRPr="00B31D5D">
        <w:rPr>
          <w:rFonts w:ascii="Arial" w:hAnsi="Arial" w:cs="Arial"/>
        </w:rPr>
        <w:t xml:space="preserve">, </w:t>
      </w:r>
      <w:r w:rsidRPr="00B31D5D">
        <w:rPr>
          <w:rFonts w:ascii="Arial" w:hAnsi="Arial" w:cs="Arial"/>
        </w:rPr>
        <w:t>kommunen</w:t>
      </w:r>
      <w:r w:rsidRPr="00B31D5D">
        <w:rPr>
          <w:rStyle w:val="Stark"/>
          <w:rFonts w:ascii="Arial" w:hAnsi="Arial" w:cs="Arial"/>
        </w:rPr>
        <w:t> Norrtälje</w:t>
      </w:r>
      <w:r w:rsidRPr="00B31D5D">
        <w:rPr>
          <w:rFonts w:ascii="Arial" w:hAnsi="Arial" w:cs="Arial"/>
        </w:rPr>
        <w:t> i </w:t>
      </w:r>
      <w:r w:rsidRPr="00B31D5D">
        <w:rPr>
          <w:rStyle w:val="Stark"/>
          <w:rFonts w:ascii="Arial" w:hAnsi="Arial" w:cs="Arial"/>
        </w:rPr>
        <w:t>Stockholms län</w:t>
      </w:r>
      <w:r w:rsidRPr="00B31D5D">
        <w:rPr>
          <w:rFonts w:ascii="Arial" w:hAnsi="Arial" w:cs="Arial"/>
        </w:rPr>
        <w:t>.</w:t>
      </w:r>
      <w:r w:rsidR="00B31D5D">
        <w:rPr>
          <w:rFonts w:ascii="Arial" w:hAnsi="Arial" w:cs="Arial"/>
        </w:rPr>
        <w:t xml:space="preserve"> </w:t>
      </w:r>
      <w:hyperlink r:id="rId8" w:history="1">
        <w:r w:rsidR="00B31D5D" w:rsidRPr="008F6891">
          <w:rPr>
            <w:rStyle w:val="Hyperlnk"/>
            <w:rFonts w:ascii="Arial" w:hAnsi="Arial" w:cs="Arial"/>
          </w:rPr>
          <w:t>www.carlwahren.com</w:t>
        </w:r>
      </w:hyperlink>
    </w:p>
    <w:p w14:paraId="52089ECD" w14:textId="77777777" w:rsidR="00B31D5D" w:rsidRDefault="00B31D5D" w:rsidP="004335CD">
      <w:pPr>
        <w:pStyle w:val="Rubrik2"/>
        <w:spacing w:before="0" w:after="120"/>
        <w:rPr>
          <w:rFonts w:ascii="Arial" w:hAnsi="Arial" w:cs="Arial"/>
          <w:sz w:val="24"/>
          <w:szCs w:val="24"/>
        </w:rPr>
      </w:pPr>
    </w:p>
    <w:p w14:paraId="64724D17" w14:textId="5A5A374E" w:rsidR="004335CD" w:rsidRPr="00B31D5D" w:rsidRDefault="00B31D5D" w:rsidP="004335CD">
      <w:pPr>
        <w:pStyle w:val="Rubrik2"/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7514" w:rsidRPr="00B31D5D">
        <w:rPr>
          <w:rFonts w:ascii="Arial" w:hAnsi="Arial" w:cs="Arial"/>
          <w:sz w:val="24"/>
          <w:szCs w:val="24"/>
        </w:rPr>
        <w:t>m du är intresserad kontakta gärna</w:t>
      </w:r>
    </w:p>
    <w:p w14:paraId="207444C0" w14:textId="4F6177E6" w:rsidR="00FE4AD5" w:rsidRPr="00B31D5D" w:rsidRDefault="00410B5E" w:rsidP="00FA7514">
      <w:pPr>
        <w:rPr>
          <w:rFonts w:ascii="Arial" w:hAnsi="Arial" w:cs="Arial"/>
        </w:rPr>
      </w:pPr>
      <w:r>
        <w:rPr>
          <w:rFonts w:ascii="Arial" w:hAnsi="Arial" w:cs="Arial"/>
        </w:rPr>
        <w:t>Caroline Lindgren, biträdande rektor</w:t>
      </w:r>
      <w:r w:rsidR="007034DD" w:rsidRPr="00B31D5D">
        <w:rPr>
          <w:rFonts w:ascii="Arial" w:hAnsi="Arial" w:cs="Arial"/>
        </w:rPr>
        <w:tab/>
      </w:r>
      <w:r w:rsidR="00223501" w:rsidRPr="00B31D5D">
        <w:rPr>
          <w:rFonts w:ascii="Arial" w:hAnsi="Arial" w:cs="Arial"/>
        </w:rPr>
        <w:tab/>
      </w:r>
      <w:r w:rsidR="007034DD" w:rsidRPr="00B31D5D">
        <w:rPr>
          <w:rFonts w:ascii="Arial" w:hAnsi="Arial" w:cs="Arial"/>
        </w:rPr>
        <w:tab/>
      </w:r>
    </w:p>
    <w:p w14:paraId="4ABD9EE0" w14:textId="17E12CDD" w:rsidR="002A0FA5" w:rsidRDefault="00000000" w:rsidP="00FA7514">
      <w:hyperlink r:id="rId9" w:history="1">
        <w:r w:rsidR="002A0FA5" w:rsidRPr="004558D8">
          <w:rPr>
            <w:rStyle w:val="Hyperlnk"/>
          </w:rPr>
          <w:t>Caroline.lindgren@carlwahren.com</w:t>
        </w:r>
      </w:hyperlink>
    </w:p>
    <w:p w14:paraId="1D3E15EC" w14:textId="12E302FD" w:rsidR="007034DD" w:rsidRPr="00B31D5D" w:rsidRDefault="007034DD" w:rsidP="00FA7514">
      <w:pPr>
        <w:rPr>
          <w:rFonts w:ascii="Arial" w:hAnsi="Arial" w:cs="Arial"/>
        </w:rPr>
      </w:pPr>
      <w:r w:rsidRPr="00B31D5D">
        <w:rPr>
          <w:rFonts w:ascii="Arial" w:hAnsi="Arial" w:cs="Arial"/>
        </w:rPr>
        <w:t>070</w:t>
      </w:r>
      <w:r w:rsidR="002A0FA5">
        <w:rPr>
          <w:rFonts w:ascii="Arial" w:hAnsi="Arial" w:cs="Arial"/>
        </w:rPr>
        <w:t xml:space="preserve"> -419 07 40</w:t>
      </w:r>
      <w:r w:rsidRPr="00B31D5D">
        <w:rPr>
          <w:rFonts w:ascii="Arial" w:hAnsi="Arial" w:cs="Arial"/>
        </w:rPr>
        <w:tab/>
      </w:r>
      <w:r w:rsidRPr="00B31D5D">
        <w:rPr>
          <w:rFonts w:ascii="Arial" w:hAnsi="Arial" w:cs="Arial"/>
        </w:rPr>
        <w:tab/>
      </w:r>
      <w:r w:rsidRPr="00B31D5D">
        <w:rPr>
          <w:rFonts w:ascii="Arial" w:hAnsi="Arial" w:cs="Arial"/>
        </w:rPr>
        <w:tab/>
      </w:r>
      <w:r w:rsidRPr="00B31D5D">
        <w:rPr>
          <w:rFonts w:ascii="Arial" w:hAnsi="Arial" w:cs="Arial"/>
        </w:rPr>
        <w:tab/>
      </w:r>
      <w:r w:rsidRPr="00B31D5D">
        <w:rPr>
          <w:rFonts w:ascii="Arial" w:hAnsi="Arial" w:cs="Arial"/>
        </w:rPr>
        <w:tab/>
      </w:r>
    </w:p>
    <w:p w14:paraId="6210245A" w14:textId="5770D6CD" w:rsidR="00223501" w:rsidRPr="00B31D5D" w:rsidRDefault="00223501" w:rsidP="00FA7514">
      <w:pPr>
        <w:rPr>
          <w:rFonts w:ascii="Arial" w:hAnsi="Arial" w:cs="Arial"/>
          <w:b/>
          <w:bCs/>
          <w:sz w:val="24"/>
          <w:szCs w:val="24"/>
        </w:rPr>
      </w:pPr>
      <w:r w:rsidRPr="00B31D5D">
        <w:rPr>
          <w:rFonts w:ascii="Arial" w:hAnsi="Arial" w:cs="Arial"/>
          <w:b/>
          <w:bCs/>
          <w:sz w:val="24"/>
          <w:szCs w:val="24"/>
        </w:rPr>
        <w:t>Ansökan</w:t>
      </w:r>
    </w:p>
    <w:p w14:paraId="0E96B56C" w14:textId="0215AF8C" w:rsidR="00223501" w:rsidRDefault="002A0FA5" w:rsidP="00FA7514">
      <w:pPr>
        <w:rPr>
          <w:rFonts w:ascii="Arial" w:hAnsi="Arial" w:cs="Arial"/>
        </w:rPr>
      </w:pPr>
      <w:r>
        <w:rPr>
          <w:rFonts w:ascii="Arial" w:hAnsi="Arial" w:cs="Arial"/>
        </w:rPr>
        <w:t>Din</w:t>
      </w:r>
      <w:r w:rsidR="00223501" w:rsidRPr="00B31D5D">
        <w:rPr>
          <w:rFonts w:ascii="Arial" w:hAnsi="Arial" w:cs="Arial"/>
        </w:rPr>
        <w:t xml:space="preserve"> ansökan skickas på mejl </w:t>
      </w:r>
      <w:r>
        <w:rPr>
          <w:rFonts w:ascii="Arial" w:hAnsi="Arial" w:cs="Arial"/>
        </w:rPr>
        <w:t xml:space="preserve">och </w:t>
      </w:r>
      <w:r w:rsidR="001B14C8">
        <w:rPr>
          <w:rFonts w:ascii="Arial" w:hAnsi="Arial" w:cs="Arial"/>
        </w:rPr>
        <w:t>rekryteringen sker fortlöpande</w:t>
      </w:r>
    </w:p>
    <w:p w14:paraId="274036CB" w14:textId="77777777" w:rsidR="001B14C8" w:rsidRDefault="00000000" w:rsidP="001B14C8">
      <w:hyperlink r:id="rId10" w:history="1">
        <w:r w:rsidR="001B14C8" w:rsidRPr="004558D8">
          <w:rPr>
            <w:rStyle w:val="Hyperlnk"/>
          </w:rPr>
          <w:t>Caroline.lindgren@carlwahren.com</w:t>
        </w:r>
      </w:hyperlink>
    </w:p>
    <w:p w14:paraId="6801C71B" w14:textId="77777777" w:rsidR="001B14C8" w:rsidRPr="00B31D5D" w:rsidRDefault="001B14C8" w:rsidP="00FA7514">
      <w:pPr>
        <w:rPr>
          <w:rFonts w:ascii="Arial" w:hAnsi="Arial" w:cs="Arial"/>
        </w:rPr>
      </w:pPr>
    </w:p>
    <w:p w14:paraId="5DF06BBC" w14:textId="77C03825" w:rsidR="006F1361" w:rsidRPr="00B56113" w:rsidRDefault="006F1361" w:rsidP="00B56113">
      <w:pPr>
        <w:rPr>
          <w:rFonts w:ascii="Arial" w:hAnsi="Arial" w:cs="Arial"/>
        </w:rPr>
      </w:pPr>
    </w:p>
    <w:sectPr w:rsidR="006F1361" w:rsidRPr="00B56113">
      <w:headerReference w:type="default" r:id="rId11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4258" w14:textId="77777777" w:rsidR="00D854A4" w:rsidRDefault="00D854A4">
      <w:pPr>
        <w:spacing w:after="0" w:line="240" w:lineRule="auto"/>
      </w:pPr>
      <w:r>
        <w:separator/>
      </w:r>
    </w:p>
  </w:endnote>
  <w:endnote w:type="continuationSeparator" w:id="0">
    <w:p w14:paraId="3938A336" w14:textId="77777777" w:rsidR="00D854A4" w:rsidRDefault="00D8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07D1" w14:textId="77777777" w:rsidR="00D854A4" w:rsidRDefault="00D854A4">
      <w:pPr>
        <w:spacing w:after="0" w:line="240" w:lineRule="auto"/>
      </w:pPr>
      <w:r>
        <w:separator/>
      </w:r>
    </w:p>
  </w:footnote>
  <w:footnote w:type="continuationSeparator" w:id="0">
    <w:p w14:paraId="1E0DDF1A" w14:textId="77777777" w:rsidR="00D854A4" w:rsidRDefault="00D8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AAE" w14:textId="77777777" w:rsidR="00BF44D4" w:rsidRDefault="0040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Roslagen </w:t>
    </w:r>
    <w:proofErr w:type="spellStart"/>
    <w:r>
      <w:rPr>
        <w:b/>
        <w:color w:val="000000"/>
        <w:sz w:val="28"/>
        <w:szCs w:val="28"/>
      </w:rPr>
      <w:t>Education</w:t>
    </w:r>
    <w:proofErr w:type="spellEnd"/>
    <w:r>
      <w:rPr>
        <w:b/>
        <w:color w:val="000000"/>
        <w:sz w:val="28"/>
        <w:szCs w:val="28"/>
      </w:rPr>
      <w:t xml:space="preserve"> AB</w:t>
    </w:r>
    <w:r>
      <w:rPr>
        <w:rFonts w:ascii="Trebuchet MS" w:eastAsia="Trebuchet MS" w:hAnsi="Trebuchet MS" w:cs="Trebuchet MS"/>
        <w:b/>
        <w:color w:val="FF99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225AC1" wp14:editId="6D0059D4">
          <wp:simplePos x="0" y="0"/>
          <wp:positionH relativeFrom="column">
            <wp:posOffset>1</wp:posOffset>
          </wp:positionH>
          <wp:positionV relativeFrom="paragraph">
            <wp:posOffset>30480</wp:posOffset>
          </wp:positionV>
          <wp:extent cx="561340" cy="8851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0AC0D" w14:textId="721F5E58" w:rsidR="00BF44D4" w:rsidRDefault="0040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Carl Wahren Gymnasium</w:t>
    </w:r>
  </w:p>
  <w:p w14:paraId="38735340" w14:textId="55C505A5" w:rsidR="005B2760" w:rsidRDefault="005B2760" w:rsidP="005B2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</w:t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  <w:t>SFI och Vuxenutbildning</w:t>
    </w:r>
  </w:p>
  <w:p w14:paraId="7105257E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</w:p>
  <w:p w14:paraId="6D7C4A82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</w:p>
  <w:p w14:paraId="54434141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</w:p>
  <w:p w14:paraId="332B4756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0AE9F8"/>
    <w:lvl w:ilvl="0">
      <w:numFmt w:val="bullet"/>
      <w:lvlText w:val="*"/>
      <w:lvlJc w:val="left"/>
    </w:lvl>
  </w:abstractNum>
  <w:abstractNum w:abstractNumId="1" w15:restartNumberingAfterBreak="0">
    <w:nsid w:val="0A691ED8"/>
    <w:multiLevelType w:val="hybridMultilevel"/>
    <w:tmpl w:val="E1541584"/>
    <w:lvl w:ilvl="0" w:tplc="B80AE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A43F6"/>
    <w:multiLevelType w:val="hybridMultilevel"/>
    <w:tmpl w:val="2A9C02EA"/>
    <w:lvl w:ilvl="0" w:tplc="A530A5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35F"/>
    <w:multiLevelType w:val="hybridMultilevel"/>
    <w:tmpl w:val="2D30D9BE"/>
    <w:lvl w:ilvl="0" w:tplc="E3A6D2A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16CFA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710D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5ACF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26F6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BB0E9F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F2D7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0EA2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5F1E9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9FFFA"/>
    <w:multiLevelType w:val="hybridMultilevel"/>
    <w:tmpl w:val="C34EF886"/>
    <w:lvl w:ilvl="0" w:tplc="DBB06D2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F5E4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341434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82D2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0EA2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C6EE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988C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0ABE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351012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3628B"/>
    <w:multiLevelType w:val="hybridMultilevel"/>
    <w:tmpl w:val="78ACC6F8"/>
    <w:lvl w:ilvl="0" w:tplc="D0C4708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440665F"/>
    <w:multiLevelType w:val="hybridMultilevel"/>
    <w:tmpl w:val="75607EA8"/>
    <w:lvl w:ilvl="0" w:tplc="B80AE9F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4A4B0DE"/>
    <w:multiLevelType w:val="hybridMultilevel"/>
    <w:tmpl w:val="B24454EC"/>
    <w:lvl w:ilvl="0" w:tplc="3C6A41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0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2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7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1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6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C2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6F3F"/>
    <w:multiLevelType w:val="hybridMultilevel"/>
    <w:tmpl w:val="03D08754"/>
    <w:lvl w:ilvl="0" w:tplc="041D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34927054"/>
    <w:multiLevelType w:val="multilevel"/>
    <w:tmpl w:val="0FA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125BC"/>
    <w:multiLevelType w:val="hybridMultilevel"/>
    <w:tmpl w:val="0EE6D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5E0"/>
    <w:multiLevelType w:val="multilevel"/>
    <w:tmpl w:val="AB36C09E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F26F"/>
    <w:multiLevelType w:val="hybridMultilevel"/>
    <w:tmpl w:val="52609DF6"/>
    <w:lvl w:ilvl="0" w:tplc="56D47EF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CE785B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29C5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EE2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AC3B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8C60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0EB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0073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28DE53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D086F"/>
    <w:multiLevelType w:val="hybridMultilevel"/>
    <w:tmpl w:val="885E086C"/>
    <w:lvl w:ilvl="0" w:tplc="4FF4B00E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47F7C58"/>
    <w:multiLevelType w:val="hybridMultilevel"/>
    <w:tmpl w:val="F56CBFB0"/>
    <w:lvl w:ilvl="0" w:tplc="62AA725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911B16"/>
    <w:multiLevelType w:val="hybridMultilevel"/>
    <w:tmpl w:val="6848300C"/>
    <w:lvl w:ilvl="0" w:tplc="F452945E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79D1AFB"/>
    <w:multiLevelType w:val="hybridMultilevel"/>
    <w:tmpl w:val="C164A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2491F"/>
    <w:multiLevelType w:val="multilevel"/>
    <w:tmpl w:val="CB6A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C0A67"/>
    <w:multiLevelType w:val="hybridMultilevel"/>
    <w:tmpl w:val="4C00343C"/>
    <w:lvl w:ilvl="0" w:tplc="05B66D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71531E"/>
    <w:multiLevelType w:val="hybridMultilevel"/>
    <w:tmpl w:val="1512A6B2"/>
    <w:lvl w:ilvl="0" w:tplc="58FA061E">
      <w:start w:val="1"/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007A01"/>
    <w:multiLevelType w:val="hybridMultilevel"/>
    <w:tmpl w:val="75604760"/>
    <w:lvl w:ilvl="0" w:tplc="F452945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26CA9"/>
    <w:multiLevelType w:val="hybridMultilevel"/>
    <w:tmpl w:val="7F766A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526E"/>
    <w:multiLevelType w:val="hybridMultilevel"/>
    <w:tmpl w:val="030E9434"/>
    <w:lvl w:ilvl="0" w:tplc="041D000F">
      <w:start w:val="1"/>
      <w:numFmt w:val="decimal"/>
      <w:lvlText w:val="%1."/>
      <w:lvlJc w:val="left"/>
      <w:pPr>
        <w:ind w:left="1152" w:hanging="360"/>
      </w:pPr>
    </w:lvl>
    <w:lvl w:ilvl="1" w:tplc="041D0019" w:tentative="1">
      <w:start w:val="1"/>
      <w:numFmt w:val="lowerLetter"/>
      <w:lvlText w:val="%2."/>
      <w:lvlJc w:val="left"/>
      <w:pPr>
        <w:ind w:left="1872" w:hanging="360"/>
      </w:pPr>
    </w:lvl>
    <w:lvl w:ilvl="2" w:tplc="041D001B" w:tentative="1">
      <w:start w:val="1"/>
      <w:numFmt w:val="lowerRoman"/>
      <w:lvlText w:val="%3."/>
      <w:lvlJc w:val="right"/>
      <w:pPr>
        <w:ind w:left="2592" w:hanging="180"/>
      </w:pPr>
    </w:lvl>
    <w:lvl w:ilvl="3" w:tplc="041D000F" w:tentative="1">
      <w:start w:val="1"/>
      <w:numFmt w:val="decimal"/>
      <w:lvlText w:val="%4."/>
      <w:lvlJc w:val="left"/>
      <w:pPr>
        <w:ind w:left="3312" w:hanging="360"/>
      </w:pPr>
    </w:lvl>
    <w:lvl w:ilvl="4" w:tplc="041D0019" w:tentative="1">
      <w:start w:val="1"/>
      <w:numFmt w:val="lowerLetter"/>
      <w:lvlText w:val="%5."/>
      <w:lvlJc w:val="left"/>
      <w:pPr>
        <w:ind w:left="4032" w:hanging="360"/>
      </w:pPr>
    </w:lvl>
    <w:lvl w:ilvl="5" w:tplc="041D001B" w:tentative="1">
      <w:start w:val="1"/>
      <w:numFmt w:val="lowerRoman"/>
      <w:lvlText w:val="%6."/>
      <w:lvlJc w:val="right"/>
      <w:pPr>
        <w:ind w:left="4752" w:hanging="180"/>
      </w:pPr>
    </w:lvl>
    <w:lvl w:ilvl="6" w:tplc="041D000F" w:tentative="1">
      <w:start w:val="1"/>
      <w:numFmt w:val="decimal"/>
      <w:lvlText w:val="%7."/>
      <w:lvlJc w:val="left"/>
      <w:pPr>
        <w:ind w:left="5472" w:hanging="360"/>
      </w:pPr>
    </w:lvl>
    <w:lvl w:ilvl="7" w:tplc="041D0019" w:tentative="1">
      <w:start w:val="1"/>
      <w:numFmt w:val="lowerLetter"/>
      <w:lvlText w:val="%8."/>
      <w:lvlJc w:val="left"/>
      <w:pPr>
        <w:ind w:left="6192" w:hanging="360"/>
      </w:pPr>
    </w:lvl>
    <w:lvl w:ilvl="8" w:tplc="041D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147043959">
    <w:abstractNumId w:val="11"/>
  </w:num>
  <w:num w:numId="2" w16cid:durableId="454562630">
    <w:abstractNumId w:val="19"/>
  </w:num>
  <w:num w:numId="3" w16cid:durableId="212159928">
    <w:abstractNumId w:val="8"/>
  </w:num>
  <w:num w:numId="4" w16cid:durableId="36973310">
    <w:abstractNumId w:val="13"/>
  </w:num>
  <w:num w:numId="5" w16cid:durableId="51060707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152" w:hanging="360"/>
        </w:pPr>
        <w:rPr>
          <w:rFonts w:ascii="Symbol" w:hAnsi="Symbol" w:hint="default"/>
        </w:rPr>
      </w:lvl>
    </w:lvlOverride>
  </w:num>
  <w:num w:numId="6" w16cid:durableId="840197059">
    <w:abstractNumId w:val="5"/>
  </w:num>
  <w:num w:numId="7" w16cid:durableId="977340161">
    <w:abstractNumId w:val="15"/>
  </w:num>
  <w:num w:numId="8" w16cid:durableId="529269961">
    <w:abstractNumId w:val="18"/>
  </w:num>
  <w:num w:numId="9" w16cid:durableId="171800668">
    <w:abstractNumId w:val="21"/>
  </w:num>
  <w:num w:numId="10" w16cid:durableId="986519518">
    <w:abstractNumId w:val="14"/>
  </w:num>
  <w:num w:numId="11" w16cid:durableId="318701645">
    <w:abstractNumId w:val="10"/>
  </w:num>
  <w:num w:numId="12" w16cid:durableId="1399551256">
    <w:abstractNumId w:val="16"/>
  </w:num>
  <w:num w:numId="13" w16cid:durableId="1710952474">
    <w:abstractNumId w:val="22"/>
  </w:num>
  <w:num w:numId="14" w16cid:durableId="1583879346">
    <w:abstractNumId w:val="20"/>
  </w:num>
  <w:num w:numId="15" w16cid:durableId="956446485">
    <w:abstractNumId w:val="6"/>
  </w:num>
  <w:num w:numId="16" w16cid:durableId="1475878990">
    <w:abstractNumId w:val="1"/>
  </w:num>
  <w:num w:numId="17" w16cid:durableId="1101100076">
    <w:abstractNumId w:val="2"/>
  </w:num>
  <w:num w:numId="18" w16cid:durableId="1683120298">
    <w:abstractNumId w:val="4"/>
  </w:num>
  <w:num w:numId="19" w16cid:durableId="390202355">
    <w:abstractNumId w:val="3"/>
  </w:num>
  <w:num w:numId="20" w16cid:durableId="446581003">
    <w:abstractNumId w:val="12"/>
  </w:num>
  <w:num w:numId="21" w16cid:durableId="276521643">
    <w:abstractNumId w:val="7"/>
  </w:num>
  <w:num w:numId="22" w16cid:durableId="2072339215">
    <w:abstractNumId w:val="9"/>
  </w:num>
  <w:num w:numId="23" w16cid:durableId="88933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4"/>
    <w:rsid w:val="00010D51"/>
    <w:rsid w:val="00053497"/>
    <w:rsid w:val="0007684C"/>
    <w:rsid w:val="00097EA4"/>
    <w:rsid w:val="000A3E65"/>
    <w:rsid w:val="000C42BB"/>
    <w:rsid w:val="0013322B"/>
    <w:rsid w:val="001521EC"/>
    <w:rsid w:val="00156D62"/>
    <w:rsid w:val="0017758F"/>
    <w:rsid w:val="00180659"/>
    <w:rsid w:val="00185B05"/>
    <w:rsid w:val="001923A0"/>
    <w:rsid w:val="001A42A8"/>
    <w:rsid w:val="001A5DFD"/>
    <w:rsid w:val="001B14C8"/>
    <w:rsid w:val="001B4D28"/>
    <w:rsid w:val="001D1B79"/>
    <w:rsid w:val="001D2F1F"/>
    <w:rsid w:val="001D2F70"/>
    <w:rsid w:val="001F22C4"/>
    <w:rsid w:val="001F6BCB"/>
    <w:rsid w:val="00200C52"/>
    <w:rsid w:val="002073B4"/>
    <w:rsid w:val="00223501"/>
    <w:rsid w:val="00230003"/>
    <w:rsid w:val="00251C1B"/>
    <w:rsid w:val="00266B4E"/>
    <w:rsid w:val="002A0FA5"/>
    <w:rsid w:val="002A1704"/>
    <w:rsid w:val="002E14BF"/>
    <w:rsid w:val="002E287B"/>
    <w:rsid w:val="002E295C"/>
    <w:rsid w:val="002E2CEF"/>
    <w:rsid w:val="00313C95"/>
    <w:rsid w:val="00326E4A"/>
    <w:rsid w:val="003314B0"/>
    <w:rsid w:val="003756F4"/>
    <w:rsid w:val="00395A4D"/>
    <w:rsid w:val="003A0A1F"/>
    <w:rsid w:val="003A0FEE"/>
    <w:rsid w:val="003A5452"/>
    <w:rsid w:val="003B2CF2"/>
    <w:rsid w:val="003C586B"/>
    <w:rsid w:val="003D05C5"/>
    <w:rsid w:val="003D6B93"/>
    <w:rsid w:val="003F6658"/>
    <w:rsid w:val="00401ED9"/>
    <w:rsid w:val="00410B5E"/>
    <w:rsid w:val="00411EF6"/>
    <w:rsid w:val="004335CD"/>
    <w:rsid w:val="004344EB"/>
    <w:rsid w:val="00443482"/>
    <w:rsid w:val="004514CE"/>
    <w:rsid w:val="00451550"/>
    <w:rsid w:val="00462AD5"/>
    <w:rsid w:val="004A2863"/>
    <w:rsid w:val="004B2E75"/>
    <w:rsid w:val="004C606D"/>
    <w:rsid w:val="004D2ECE"/>
    <w:rsid w:val="004E3562"/>
    <w:rsid w:val="004E6864"/>
    <w:rsid w:val="004F0E21"/>
    <w:rsid w:val="004F2EB3"/>
    <w:rsid w:val="004F5187"/>
    <w:rsid w:val="004F5459"/>
    <w:rsid w:val="00511B98"/>
    <w:rsid w:val="0052146B"/>
    <w:rsid w:val="00546BC8"/>
    <w:rsid w:val="00555C00"/>
    <w:rsid w:val="00566EB7"/>
    <w:rsid w:val="00575762"/>
    <w:rsid w:val="00584533"/>
    <w:rsid w:val="0059161C"/>
    <w:rsid w:val="0059254A"/>
    <w:rsid w:val="0059664D"/>
    <w:rsid w:val="005A2743"/>
    <w:rsid w:val="005B2760"/>
    <w:rsid w:val="005C08B4"/>
    <w:rsid w:val="005C4DAA"/>
    <w:rsid w:val="005D14DA"/>
    <w:rsid w:val="005D672E"/>
    <w:rsid w:val="00616A01"/>
    <w:rsid w:val="00616D90"/>
    <w:rsid w:val="00636D79"/>
    <w:rsid w:val="0064389C"/>
    <w:rsid w:val="00660C86"/>
    <w:rsid w:val="0067338C"/>
    <w:rsid w:val="006A3636"/>
    <w:rsid w:val="006B7900"/>
    <w:rsid w:val="006C1B7B"/>
    <w:rsid w:val="006C4458"/>
    <w:rsid w:val="006D1977"/>
    <w:rsid w:val="006F1361"/>
    <w:rsid w:val="007034DD"/>
    <w:rsid w:val="00707FD9"/>
    <w:rsid w:val="00724957"/>
    <w:rsid w:val="007314DE"/>
    <w:rsid w:val="00744713"/>
    <w:rsid w:val="00751004"/>
    <w:rsid w:val="00751F77"/>
    <w:rsid w:val="007610CB"/>
    <w:rsid w:val="007627F0"/>
    <w:rsid w:val="007732F4"/>
    <w:rsid w:val="007912FE"/>
    <w:rsid w:val="007A0FBE"/>
    <w:rsid w:val="007B72EE"/>
    <w:rsid w:val="007C453F"/>
    <w:rsid w:val="007D6032"/>
    <w:rsid w:val="007D731D"/>
    <w:rsid w:val="00805BDB"/>
    <w:rsid w:val="00821569"/>
    <w:rsid w:val="00831164"/>
    <w:rsid w:val="0084448B"/>
    <w:rsid w:val="008620FD"/>
    <w:rsid w:val="008925D5"/>
    <w:rsid w:val="00897C19"/>
    <w:rsid w:val="008A1B29"/>
    <w:rsid w:val="008A6B0C"/>
    <w:rsid w:val="008B1A7F"/>
    <w:rsid w:val="008B4ED5"/>
    <w:rsid w:val="008C278F"/>
    <w:rsid w:val="008D1668"/>
    <w:rsid w:val="008E5ECD"/>
    <w:rsid w:val="008F0925"/>
    <w:rsid w:val="008F28A0"/>
    <w:rsid w:val="008F47C9"/>
    <w:rsid w:val="00906EC2"/>
    <w:rsid w:val="00920A10"/>
    <w:rsid w:val="00927A80"/>
    <w:rsid w:val="00945E0F"/>
    <w:rsid w:val="00952BA3"/>
    <w:rsid w:val="00954450"/>
    <w:rsid w:val="009606E5"/>
    <w:rsid w:val="00990FDD"/>
    <w:rsid w:val="009C363F"/>
    <w:rsid w:val="009E3C40"/>
    <w:rsid w:val="009E4410"/>
    <w:rsid w:val="009E5C08"/>
    <w:rsid w:val="00A01BA0"/>
    <w:rsid w:val="00A029DD"/>
    <w:rsid w:val="00A04255"/>
    <w:rsid w:val="00A04516"/>
    <w:rsid w:val="00A14D82"/>
    <w:rsid w:val="00A3417A"/>
    <w:rsid w:val="00A52966"/>
    <w:rsid w:val="00A614F8"/>
    <w:rsid w:val="00A627CD"/>
    <w:rsid w:val="00A7395D"/>
    <w:rsid w:val="00A90D3D"/>
    <w:rsid w:val="00AA7D1E"/>
    <w:rsid w:val="00AB5B5C"/>
    <w:rsid w:val="00B31D5D"/>
    <w:rsid w:val="00B402C1"/>
    <w:rsid w:val="00B40A72"/>
    <w:rsid w:val="00B464D0"/>
    <w:rsid w:val="00B56113"/>
    <w:rsid w:val="00B652D2"/>
    <w:rsid w:val="00B76DE8"/>
    <w:rsid w:val="00BC34F3"/>
    <w:rsid w:val="00BE152E"/>
    <w:rsid w:val="00BE183D"/>
    <w:rsid w:val="00BF44D4"/>
    <w:rsid w:val="00C064FE"/>
    <w:rsid w:val="00C0743D"/>
    <w:rsid w:val="00C25480"/>
    <w:rsid w:val="00C379E6"/>
    <w:rsid w:val="00C40567"/>
    <w:rsid w:val="00C9255E"/>
    <w:rsid w:val="00CB1323"/>
    <w:rsid w:val="00CB7655"/>
    <w:rsid w:val="00CD3107"/>
    <w:rsid w:val="00CE271F"/>
    <w:rsid w:val="00CE70CB"/>
    <w:rsid w:val="00CF5812"/>
    <w:rsid w:val="00D06122"/>
    <w:rsid w:val="00D12B16"/>
    <w:rsid w:val="00D12E2B"/>
    <w:rsid w:val="00D152EF"/>
    <w:rsid w:val="00D43B7C"/>
    <w:rsid w:val="00D45532"/>
    <w:rsid w:val="00D55AB7"/>
    <w:rsid w:val="00D854A4"/>
    <w:rsid w:val="00D9308D"/>
    <w:rsid w:val="00D965E9"/>
    <w:rsid w:val="00DB5A4A"/>
    <w:rsid w:val="00DC7354"/>
    <w:rsid w:val="00DD6301"/>
    <w:rsid w:val="00DE4DF5"/>
    <w:rsid w:val="00DF49E5"/>
    <w:rsid w:val="00E62563"/>
    <w:rsid w:val="00E672C4"/>
    <w:rsid w:val="00E809FC"/>
    <w:rsid w:val="00E84BC3"/>
    <w:rsid w:val="00EA4C47"/>
    <w:rsid w:val="00EE1FC0"/>
    <w:rsid w:val="00EF4AD3"/>
    <w:rsid w:val="00F240B7"/>
    <w:rsid w:val="00F25E80"/>
    <w:rsid w:val="00F278F5"/>
    <w:rsid w:val="00F336E6"/>
    <w:rsid w:val="00F4519C"/>
    <w:rsid w:val="00F759A8"/>
    <w:rsid w:val="00F83206"/>
    <w:rsid w:val="00FA7514"/>
    <w:rsid w:val="00FD763D"/>
    <w:rsid w:val="00FE4AD5"/>
    <w:rsid w:val="00FE7102"/>
    <w:rsid w:val="00FF1A9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9767"/>
  <w15:docId w15:val="{FF0C66D4-2391-44A0-9787-1ECC89A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1C1B"/>
  </w:style>
  <w:style w:type="paragraph" w:styleId="Sidfot">
    <w:name w:val="footer"/>
    <w:basedOn w:val="Normal"/>
    <w:link w:val="Sidfot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1C1B"/>
  </w:style>
  <w:style w:type="paragraph" w:styleId="Liststycke">
    <w:name w:val="List Paragraph"/>
    <w:basedOn w:val="Normal"/>
    <w:uiPriority w:val="34"/>
    <w:qFormat/>
    <w:rsid w:val="00251C1B"/>
    <w:pPr>
      <w:ind w:left="720"/>
      <w:contextualSpacing/>
    </w:pPr>
  </w:style>
  <w:style w:type="paragraph" w:customStyle="1" w:styleId="Bilaga">
    <w:name w:val="Bilaga"/>
    <w:basedOn w:val="Rubrik"/>
    <w:rsid w:val="00954450"/>
    <w:pPr>
      <w:keepNext w:val="0"/>
      <w:keepLines w:val="0"/>
      <w:tabs>
        <w:tab w:val="left" w:pos="1440"/>
      </w:tabs>
      <w:overflowPunct w:val="0"/>
      <w:autoSpaceDE w:val="0"/>
      <w:autoSpaceDN w:val="0"/>
      <w:adjustRightInd w:val="0"/>
      <w:spacing w:before="20" w:after="0" w:line="240" w:lineRule="atLeast"/>
      <w:textAlignment w:val="baseline"/>
    </w:pPr>
    <w:rPr>
      <w:rFonts w:ascii="Arial" w:eastAsia="Times New Roman" w:hAnsi="Arial" w:cs="Times New Roman"/>
      <w:sz w:val="32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2C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E2C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E2C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2C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2CEF"/>
    <w:rPr>
      <w:b/>
      <w:bCs/>
      <w:sz w:val="20"/>
      <w:szCs w:val="20"/>
    </w:rPr>
  </w:style>
  <w:style w:type="character" w:customStyle="1" w:styleId="upper-fist">
    <w:name w:val="upper-fist"/>
    <w:basedOn w:val="Standardstycketeckensnitt"/>
    <w:rsid w:val="004335CD"/>
  </w:style>
  <w:style w:type="character" w:customStyle="1" w:styleId="list-header">
    <w:name w:val="list-header"/>
    <w:basedOn w:val="Standardstycketeckensnitt"/>
    <w:rsid w:val="004335CD"/>
  </w:style>
  <w:style w:type="paragraph" w:customStyle="1" w:styleId="ng-star-inserted">
    <w:name w:val="ng-star-inserted"/>
    <w:basedOn w:val="Normal"/>
    <w:rsid w:val="0043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basedOn w:val="Standardstycketeckensnitt"/>
    <w:rsid w:val="004335CD"/>
  </w:style>
  <w:style w:type="character" w:styleId="Hyperlnk">
    <w:name w:val="Hyperlink"/>
    <w:basedOn w:val="Standardstycketeckensnitt"/>
    <w:uiPriority w:val="99"/>
    <w:unhideWhenUsed/>
    <w:rsid w:val="004335C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335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E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0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wahr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oline.lindgren@carlwahr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.lindgren@carlwah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F901-259B-4822-A292-2D2E82C7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Norrtalje Kommun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Crister Ek</dc:creator>
  <cp:lastModifiedBy>Caroline Lindgren</cp:lastModifiedBy>
  <cp:revision>3</cp:revision>
  <cp:lastPrinted>2023-01-30T12:14:00Z</cp:lastPrinted>
  <dcterms:created xsi:type="dcterms:W3CDTF">2023-11-27T14:09:00Z</dcterms:created>
  <dcterms:modified xsi:type="dcterms:W3CDTF">2023-11-27T14:10:00Z</dcterms:modified>
</cp:coreProperties>
</file>